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1B898" w14:textId="77777777" w:rsidR="00A12A31" w:rsidRDefault="00185F4E">
      <w:pPr>
        <w:pStyle w:val="1"/>
        <w:spacing w:before="77" w:line="427" w:lineRule="auto"/>
        <w:ind w:left="3645" w:right="1416" w:hanging="2043"/>
      </w:pPr>
      <w:r>
        <w:t>Отчёт</w:t>
      </w:r>
      <w:r>
        <w:rPr>
          <w:spacing w:val="-7"/>
        </w:rPr>
        <w:t xml:space="preserve"> </w:t>
      </w:r>
      <w:r>
        <w:t>педагога-наставника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проделанной</w:t>
      </w:r>
      <w:r>
        <w:rPr>
          <w:spacing w:val="-9"/>
        </w:rPr>
        <w:t xml:space="preserve"> </w:t>
      </w:r>
      <w:r>
        <w:t>работе за</w:t>
      </w:r>
      <w:r>
        <w:rPr>
          <w:spacing w:val="40"/>
        </w:rPr>
        <w:t xml:space="preserve"> </w:t>
      </w:r>
      <w:r>
        <w:t>2023 – 2024 у.г.</w:t>
      </w:r>
    </w:p>
    <w:p w14:paraId="20639036" w14:textId="5BE2B770" w:rsidR="00A12A31" w:rsidRDefault="00185F4E">
      <w:pPr>
        <w:spacing w:line="319" w:lineRule="exact"/>
        <w:ind w:left="102"/>
        <w:rPr>
          <w:sz w:val="28"/>
        </w:rPr>
      </w:pPr>
      <w:r>
        <w:rPr>
          <w:b/>
          <w:sz w:val="28"/>
        </w:rPr>
        <w:t>Наставляемый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color w:val="333333"/>
          <w:sz w:val="28"/>
        </w:rPr>
        <w:t>Щербаков</w:t>
      </w:r>
      <w:r w:rsidR="00EE6FA3">
        <w:rPr>
          <w:color w:val="333333"/>
          <w:sz w:val="28"/>
        </w:rPr>
        <w:t>а Дарья Дмитриевна</w:t>
      </w:r>
    </w:p>
    <w:p w14:paraId="26A03E29" w14:textId="1991E607" w:rsidR="00A12A31" w:rsidRDefault="00185F4E">
      <w:pPr>
        <w:spacing w:before="247"/>
        <w:ind w:left="102"/>
        <w:rPr>
          <w:sz w:val="28"/>
        </w:rPr>
      </w:pPr>
      <w:r>
        <w:rPr>
          <w:b/>
          <w:sz w:val="28"/>
        </w:rPr>
        <w:t>Наставник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 w:rsidR="00EE6FA3">
        <w:rPr>
          <w:sz w:val="28"/>
        </w:rPr>
        <w:t>Шириязданова Минзия Кагировна</w:t>
      </w:r>
    </w:p>
    <w:p w14:paraId="6C7D7CDD" w14:textId="77777777" w:rsidR="00A12A31" w:rsidRDefault="00185F4E">
      <w:pPr>
        <w:pStyle w:val="a3"/>
        <w:spacing w:before="246" w:line="276" w:lineRule="auto"/>
        <w:ind w:firstLine="698"/>
      </w:pPr>
      <w:r>
        <w:t>В современных условиях реформирования национальной системы образования особое значение приобретает тот факт, что молодой педагог должен в максимально короткие сроки адаптироваться в новых для него условиях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Сегодня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6"/>
        </w:rPr>
        <w:t xml:space="preserve"> </w:t>
      </w:r>
      <w:r>
        <w:t>вновь заслуживает самого пристального внимания, в ней отражена жизненная необходимость начинающего педагога получить поддержку опытного</w:t>
      </w:r>
    </w:p>
    <w:p w14:paraId="252C1F8D" w14:textId="77777777" w:rsidR="00A12A31" w:rsidRDefault="00185F4E">
      <w:pPr>
        <w:pStyle w:val="a3"/>
        <w:spacing w:before="2" w:line="278" w:lineRule="auto"/>
        <w:ind w:right="1416"/>
      </w:pPr>
      <w:r>
        <w:t>профессионала,</w:t>
      </w:r>
      <w:r>
        <w:rPr>
          <w:spacing w:val="-8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способен</w:t>
      </w:r>
      <w:r>
        <w:rPr>
          <w:spacing w:val="-6"/>
        </w:rPr>
        <w:t xml:space="preserve"> </w:t>
      </w:r>
      <w:r>
        <w:t>предложить</w:t>
      </w:r>
      <w:r>
        <w:rPr>
          <w:spacing w:val="-11"/>
        </w:rPr>
        <w:t xml:space="preserve"> </w:t>
      </w:r>
      <w:r>
        <w:t>практическую</w:t>
      </w:r>
      <w:r>
        <w:rPr>
          <w:spacing w:val="-7"/>
        </w:rPr>
        <w:t xml:space="preserve"> </w:t>
      </w:r>
      <w:r>
        <w:t>и теоретическую помощь на рабочем месте.</w:t>
      </w:r>
    </w:p>
    <w:p w14:paraId="28C3220A" w14:textId="77777777" w:rsidR="00A12A31" w:rsidRDefault="00185F4E">
      <w:pPr>
        <w:pStyle w:val="a3"/>
        <w:spacing w:before="194"/>
        <w:ind w:right="105" w:firstLine="628"/>
        <w:jc w:val="both"/>
      </w:pPr>
      <w:r>
        <w:rPr>
          <w:b/>
        </w:rPr>
        <w:t xml:space="preserve">Цель: </w:t>
      </w:r>
      <w:r>
        <w:t>оказание практической помощи наставляемому в вопросах совершенствования теоретических и практических знаний и повышение его педагогического мастерства.</w:t>
      </w:r>
    </w:p>
    <w:p w14:paraId="60FDADDA" w14:textId="77777777" w:rsidR="00A12A31" w:rsidRDefault="00185F4E">
      <w:pPr>
        <w:pStyle w:val="1"/>
        <w:spacing w:line="321" w:lineRule="exact"/>
        <w:ind w:left="730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14:paraId="7F036453" w14:textId="77777777" w:rsidR="00A12A31" w:rsidRDefault="00185F4E">
      <w:pPr>
        <w:pStyle w:val="a4"/>
        <w:numPr>
          <w:ilvl w:val="0"/>
          <w:numId w:val="4"/>
        </w:numPr>
        <w:tabs>
          <w:tab w:val="left" w:pos="324"/>
        </w:tabs>
        <w:ind w:right="107" w:firstLine="0"/>
        <w:jc w:val="both"/>
        <w:rPr>
          <w:sz w:val="28"/>
        </w:rPr>
      </w:pPr>
      <w:r>
        <w:rPr>
          <w:sz w:val="28"/>
        </w:rPr>
        <w:t>Продолжить формирование у наставляемого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</w:t>
      </w:r>
    </w:p>
    <w:p w14:paraId="402CC614" w14:textId="77777777" w:rsidR="00A12A31" w:rsidRDefault="00185F4E">
      <w:pPr>
        <w:pStyle w:val="a4"/>
        <w:numPr>
          <w:ilvl w:val="0"/>
          <w:numId w:val="4"/>
        </w:numPr>
        <w:tabs>
          <w:tab w:val="left" w:pos="456"/>
        </w:tabs>
        <w:spacing w:before="1"/>
        <w:ind w:right="104" w:firstLine="0"/>
        <w:jc w:val="both"/>
        <w:rPr>
          <w:sz w:val="28"/>
        </w:rPr>
      </w:pPr>
      <w:r>
        <w:rPr>
          <w:sz w:val="28"/>
        </w:rPr>
        <w:t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14:paraId="10B7C5E9" w14:textId="77777777" w:rsidR="00A12A31" w:rsidRDefault="00185F4E">
      <w:pPr>
        <w:pStyle w:val="a4"/>
        <w:numPr>
          <w:ilvl w:val="0"/>
          <w:numId w:val="4"/>
        </w:numPr>
        <w:tabs>
          <w:tab w:val="left" w:pos="264"/>
        </w:tabs>
        <w:ind w:right="110" w:firstLine="0"/>
        <w:jc w:val="both"/>
        <w:rPr>
          <w:sz w:val="28"/>
        </w:rPr>
      </w:pPr>
      <w:r>
        <w:rPr>
          <w:sz w:val="28"/>
        </w:rPr>
        <w:t>Ликвидировать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умения, необходимые для выполнения должностных функций.</w:t>
      </w:r>
    </w:p>
    <w:p w14:paraId="75302A8C" w14:textId="77777777" w:rsidR="00A12A31" w:rsidRDefault="00185F4E">
      <w:pPr>
        <w:pStyle w:val="a4"/>
        <w:numPr>
          <w:ilvl w:val="0"/>
          <w:numId w:val="4"/>
        </w:numPr>
        <w:tabs>
          <w:tab w:val="left" w:pos="480"/>
        </w:tabs>
        <w:ind w:right="111" w:firstLine="0"/>
        <w:jc w:val="both"/>
        <w:rPr>
          <w:sz w:val="28"/>
        </w:rPr>
      </w:pPr>
      <w:r>
        <w:rPr>
          <w:sz w:val="28"/>
        </w:rPr>
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14:paraId="53DD31D2" w14:textId="77777777" w:rsidR="00A12A31" w:rsidRDefault="00185F4E">
      <w:pPr>
        <w:pStyle w:val="1"/>
        <w:spacing w:line="321" w:lineRule="exact"/>
        <w:ind w:left="658"/>
        <w:jc w:val="both"/>
        <w:rPr>
          <w:b w:val="0"/>
        </w:rPr>
      </w:pPr>
      <w:r>
        <w:t>Прогнозируемый</w:t>
      </w:r>
      <w:r>
        <w:rPr>
          <w:spacing w:val="-13"/>
        </w:rPr>
        <w:t xml:space="preserve"> </w:t>
      </w:r>
      <w:r>
        <w:rPr>
          <w:spacing w:val="-2"/>
        </w:rPr>
        <w:t>результат</w:t>
      </w:r>
      <w:r>
        <w:rPr>
          <w:b w:val="0"/>
          <w:spacing w:val="-2"/>
        </w:rPr>
        <w:t>:</w:t>
      </w:r>
    </w:p>
    <w:p w14:paraId="67CD33F5" w14:textId="77777777" w:rsidR="00A12A31" w:rsidRDefault="00185F4E">
      <w:pPr>
        <w:pStyle w:val="a4"/>
        <w:numPr>
          <w:ilvl w:val="0"/>
          <w:numId w:val="3"/>
        </w:numPr>
        <w:tabs>
          <w:tab w:val="left" w:pos="503"/>
        </w:tabs>
        <w:ind w:right="112" w:firstLine="0"/>
        <w:rPr>
          <w:sz w:val="28"/>
        </w:rPr>
      </w:pP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собственную,</w:t>
      </w:r>
      <w:r>
        <w:rPr>
          <w:spacing w:val="80"/>
          <w:sz w:val="28"/>
        </w:rPr>
        <w:t xml:space="preserve"> </w:t>
      </w:r>
      <w:r>
        <w:rPr>
          <w:sz w:val="28"/>
        </w:rPr>
        <w:t>так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ученическую на основе творческого поиска через самообразование.</w:t>
      </w:r>
    </w:p>
    <w:p w14:paraId="464F22B5" w14:textId="77777777" w:rsidR="00A12A31" w:rsidRDefault="00185F4E">
      <w:pPr>
        <w:pStyle w:val="a4"/>
        <w:numPr>
          <w:ilvl w:val="0"/>
          <w:numId w:val="3"/>
        </w:numPr>
        <w:tabs>
          <w:tab w:val="left" w:pos="381"/>
        </w:tabs>
        <w:spacing w:line="321" w:lineRule="exact"/>
        <w:ind w:left="381" w:hanging="279"/>
        <w:rPr>
          <w:sz w:val="28"/>
        </w:rPr>
      </w:pPr>
      <w:r>
        <w:rPr>
          <w:sz w:val="28"/>
        </w:rPr>
        <w:t>Успешная</w:t>
      </w:r>
      <w:r>
        <w:rPr>
          <w:spacing w:val="-1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учреждении.</w:t>
      </w:r>
    </w:p>
    <w:p w14:paraId="64F35863" w14:textId="77777777" w:rsidR="00A12A31" w:rsidRDefault="00185F4E">
      <w:pPr>
        <w:pStyle w:val="a4"/>
        <w:numPr>
          <w:ilvl w:val="0"/>
          <w:numId w:val="3"/>
        </w:numPr>
        <w:tabs>
          <w:tab w:val="left" w:pos="381"/>
        </w:tabs>
        <w:spacing w:before="3" w:line="322" w:lineRule="exact"/>
        <w:ind w:left="381" w:hanging="279"/>
        <w:rPr>
          <w:sz w:val="28"/>
        </w:rPr>
      </w:pPr>
      <w:r>
        <w:rPr>
          <w:sz w:val="28"/>
        </w:rPr>
        <w:t>Повышение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методической,</w:t>
      </w:r>
      <w:r>
        <w:rPr>
          <w:spacing w:val="-14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учителя.</w:t>
      </w:r>
    </w:p>
    <w:p w14:paraId="6692B79D" w14:textId="77777777" w:rsidR="00A12A31" w:rsidRDefault="00185F4E">
      <w:pPr>
        <w:pStyle w:val="a4"/>
        <w:numPr>
          <w:ilvl w:val="0"/>
          <w:numId w:val="3"/>
        </w:numPr>
        <w:tabs>
          <w:tab w:val="left" w:pos="381"/>
        </w:tabs>
        <w:spacing w:line="322" w:lineRule="exact"/>
        <w:ind w:left="381" w:hanging="279"/>
        <w:rPr>
          <w:sz w:val="28"/>
        </w:rPr>
      </w:pPr>
      <w:r>
        <w:rPr>
          <w:sz w:val="28"/>
        </w:rPr>
        <w:t>Овладение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14:paraId="259AE039" w14:textId="77777777" w:rsidR="00A12A31" w:rsidRDefault="00185F4E">
      <w:pPr>
        <w:pStyle w:val="a4"/>
        <w:numPr>
          <w:ilvl w:val="0"/>
          <w:numId w:val="3"/>
        </w:numPr>
        <w:tabs>
          <w:tab w:val="left" w:pos="445"/>
        </w:tabs>
        <w:ind w:right="111" w:firstLine="0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систему,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классом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основе изучения личности ребенка, проводить индивидуальную работу.</w:t>
      </w:r>
    </w:p>
    <w:p w14:paraId="4198AA8C" w14:textId="77777777" w:rsidR="00A12A31" w:rsidRDefault="00185F4E">
      <w:pPr>
        <w:pStyle w:val="1"/>
        <w:spacing w:line="321" w:lineRule="exact"/>
        <w:ind w:left="870"/>
      </w:pP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работы:</w:t>
      </w:r>
    </w:p>
    <w:p w14:paraId="18D38D69" w14:textId="77777777" w:rsidR="00A12A31" w:rsidRDefault="00185F4E">
      <w:pPr>
        <w:pStyle w:val="a4"/>
        <w:numPr>
          <w:ilvl w:val="1"/>
          <w:numId w:val="3"/>
        </w:numPr>
        <w:tabs>
          <w:tab w:val="left" w:pos="264"/>
        </w:tabs>
        <w:spacing w:line="322" w:lineRule="exact"/>
        <w:ind w:left="264" w:hanging="162"/>
        <w:rPr>
          <w:sz w:val="28"/>
        </w:rPr>
      </w:pPr>
      <w:r>
        <w:rPr>
          <w:sz w:val="28"/>
        </w:rPr>
        <w:t>индивидуальные,</w:t>
      </w:r>
      <w:r>
        <w:rPr>
          <w:spacing w:val="-16"/>
          <w:sz w:val="28"/>
        </w:rPr>
        <w:t xml:space="preserve"> </w:t>
      </w:r>
      <w:r>
        <w:rPr>
          <w:sz w:val="28"/>
        </w:rPr>
        <w:t>коллективные,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консультации;</w:t>
      </w:r>
    </w:p>
    <w:p w14:paraId="06E4B2BD" w14:textId="77777777" w:rsidR="00A12A31" w:rsidRDefault="00185F4E">
      <w:pPr>
        <w:pStyle w:val="a4"/>
        <w:numPr>
          <w:ilvl w:val="1"/>
          <w:numId w:val="3"/>
        </w:numPr>
        <w:tabs>
          <w:tab w:val="left" w:pos="264"/>
        </w:tabs>
        <w:spacing w:before="2" w:line="322" w:lineRule="exact"/>
        <w:ind w:left="264" w:hanging="162"/>
        <w:rPr>
          <w:sz w:val="28"/>
        </w:rPr>
      </w:pPr>
      <w:r>
        <w:rPr>
          <w:sz w:val="28"/>
        </w:rPr>
        <w:t>посещение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уроков;</w:t>
      </w:r>
    </w:p>
    <w:p w14:paraId="0EA9BBFA" w14:textId="77777777" w:rsidR="00A12A31" w:rsidRDefault="00185F4E">
      <w:pPr>
        <w:pStyle w:val="a3"/>
      </w:pPr>
      <w:r>
        <w:t>-открытые</w:t>
      </w:r>
      <w:r>
        <w:rPr>
          <w:spacing w:val="-9"/>
        </w:rPr>
        <w:t xml:space="preserve"> </w:t>
      </w:r>
      <w:r>
        <w:rPr>
          <w:spacing w:val="-2"/>
        </w:rPr>
        <w:t>уроки;</w:t>
      </w:r>
    </w:p>
    <w:p w14:paraId="209D2BF5" w14:textId="77777777" w:rsidR="00A12A31" w:rsidRDefault="00A12A31">
      <w:pPr>
        <w:sectPr w:rsidR="00A12A3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48AC0A14" w14:textId="77777777" w:rsidR="00A12A31" w:rsidRDefault="00185F4E">
      <w:pPr>
        <w:pStyle w:val="a4"/>
        <w:numPr>
          <w:ilvl w:val="1"/>
          <w:numId w:val="3"/>
        </w:numPr>
        <w:tabs>
          <w:tab w:val="left" w:pos="264"/>
        </w:tabs>
        <w:spacing w:before="74"/>
        <w:ind w:left="264" w:hanging="162"/>
        <w:rPr>
          <w:sz w:val="28"/>
        </w:rPr>
      </w:pPr>
      <w:r>
        <w:rPr>
          <w:sz w:val="28"/>
        </w:rPr>
        <w:lastRenderedPageBreak/>
        <w:t>теоретические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выступления;</w:t>
      </w:r>
    </w:p>
    <w:p w14:paraId="0B0B8453" w14:textId="77777777" w:rsidR="00A12A31" w:rsidRDefault="00185F4E">
      <w:pPr>
        <w:pStyle w:val="a4"/>
        <w:numPr>
          <w:ilvl w:val="1"/>
          <w:numId w:val="3"/>
        </w:numPr>
        <w:tabs>
          <w:tab w:val="left" w:pos="264"/>
        </w:tabs>
        <w:spacing w:before="2"/>
        <w:ind w:left="264" w:hanging="162"/>
        <w:rPr>
          <w:sz w:val="28"/>
        </w:rPr>
      </w:pPr>
      <w:r>
        <w:rPr>
          <w:spacing w:val="-2"/>
          <w:sz w:val="28"/>
        </w:rPr>
        <w:t>анкетирование.</w:t>
      </w:r>
    </w:p>
    <w:p w14:paraId="53E01C93" w14:textId="77777777" w:rsidR="00A12A31" w:rsidRDefault="00185F4E">
      <w:pPr>
        <w:pStyle w:val="1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14:paraId="57B504A0" w14:textId="77777777" w:rsidR="00A12A31" w:rsidRDefault="00185F4E">
      <w:pPr>
        <w:pStyle w:val="a4"/>
        <w:numPr>
          <w:ilvl w:val="0"/>
          <w:numId w:val="2"/>
        </w:numPr>
        <w:tabs>
          <w:tab w:val="left" w:pos="384"/>
        </w:tabs>
        <w:ind w:right="110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80"/>
          <w:sz w:val="28"/>
        </w:rPr>
        <w:t xml:space="preserve"> </w:t>
      </w:r>
      <w:r>
        <w:rPr>
          <w:sz w:val="28"/>
        </w:rPr>
        <w:t>мастерством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через изучение опыта лучших педагогов школы.</w:t>
      </w:r>
    </w:p>
    <w:p w14:paraId="567F4411" w14:textId="77777777" w:rsidR="00A12A31" w:rsidRDefault="00185F4E">
      <w:pPr>
        <w:pStyle w:val="a4"/>
        <w:numPr>
          <w:ilvl w:val="0"/>
          <w:numId w:val="2"/>
        </w:numPr>
        <w:tabs>
          <w:tab w:val="left" w:pos="270"/>
        </w:tabs>
        <w:spacing w:line="321" w:lineRule="exact"/>
        <w:ind w:left="270" w:hanging="168"/>
        <w:rPr>
          <w:sz w:val="28"/>
        </w:rPr>
      </w:pPr>
      <w:r>
        <w:rPr>
          <w:sz w:val="28"/>
        </w:rPr>
        <w:t>Проведение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опытными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уроков.</w:t>
      </w:r>
    </w:p>
    <w:p w14:paraId="6B632720" w14:textId="77777777" w:rsidR="00A12A31" w:rsidRDefault="00185F4E">
      <w:pPr>
        <w:pStyle w:val="a4"/>
        <w:numPr>
          <w:ilvl w:val="0"/>
          <w:numId w:val="2"/>
        </w:numPr>
        <w:tabs>
          <w:tab w:val="left" w:pos="399"/>
          <w:tab w:val="left" w:pos="2180"/>
        </w:tabs>
        <w:spacing w:line="242" w:lineRule="auto"/>
        <w:ind w:right="108" w:firstLine="0"/>
        <w:rPr>
          <w:sz w:val="28"/>
        </w:rPr>
      </w:pPr>
      <w:r>
        <w:rPr>
          <w:spacing w:val="-2"/>
          <w:sz w:val="28"/>
        </w:rPr>
        <w:t>Привлечение</w:t>
      </w:r>
      <w:r>
        <w:rPr>
          <w:sz w:val="28"/>
        </w:rPr>
        <w:tab/>
        <w:t>наставляемого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педсоветов, семинаров, конференций, к работе учебно-методических объединений.</w:t>
      </w:r>
    </w:p>
    <w:p w14:paraId="55E0E67E" w14:textId="77777777" w:rsidR="00A12A31" w:rsidRDefault="00185F4E">
      <w:pPr>
        <w:pStyle w:val="a4"/>
        <w:numPr>
          <w:ilvl w:val="0"/>
          <w:numId w:val="2"/>
        </w:numPr>
        <w:tabs>
          <w:tab w:val="left" w:pos="270"/>
        </w:tabs>
        <w:spacing w:line="317" w:lineRule="exact"/>
        <w:ind w:left="270" w:hanging="168"/>
        <w:rPr>
          <w:sz w:val="28"/>
        </w:rPr>
      </w:pPr>
      <w:r>
        <w:rPr>
          <w:sz w:val="28"/>
        </w:rPr>
        <w:t>Посещение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наставляемого.</w:t>
      </w:r>
    </w:p>
    <w:p w14:paraId="2FF750F5" w14:textId="77777777" w:rsidR="00A12A31" w:rsidRDefault="00185F4E">
      <w:pPr>
        <w:pStyle w:val="a4"/>
        <w:numPr>
          <w:ilvl w:val="0"/>
          <w:numId w:val="2"/>
        </w:numPr>
        <w:tabs>
          <w:tab w:val="left" w:pos="408"/>
          <w:tab w:val="left" w:pos="2353"/>
          <w:tab w:val="left" w:pos="3985"/>
          <w:tab w:val="left" w:pos="5050"/>
          <w:tab w:val="left" w:pos="6393"/>
          <w:tab w:val="left" w:pos="7616"/>
        </w:tabs>
        <w:ind w:right="110" w:firstLine="0"/>
        <w:rPr>
          <w:sz w:val="28"/>
        </w:rPr>
      </w:pPr>
      <w:r>
        <w:rPr>
          <w:spacing w:val="-2"/>
          <w:sz w:val="28"/>
        </w:rPr>
        <w:t>Отслеживание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молодого</w:t>
      </w:r>
      <w:r>
        <w:rPr>
          <w:sz w:val="28"/>
        </w:rPr>
        <w:tab/>
      </w:r>
      <w:r>
        <w:rPr>
          <w:spacing w:val="-2"/>
          <w:sz w:val="28"/>
        </w:rPr>
        <w:t>учителя,</w:t>
      </w:r>
      <w:r>
        <w:rPr>
          <w:sz w:val="28"/>
        </w:rPr>
        <w:tab/>
      </w:r>
      <w:r>
        <w:rPr>
          <w:spacing w:val="-2"/>
          <w:sz w:val="28"/>
        </w:rPr>
        <w:t>педагогическая диагностика.</w:t>
      </w:r>
    </w:p>
    <w:p w14:paraId="3DE99109" w14:textId="77777777" w:rsidR="00A12A31" w:rsidRDefault="00185F4E">
      <w:pPr>
        <w:pStyle w:val="a4"/>
        <w:numPr>
          <w:ilvl w:val="0"/>
          <w:numId w:val="2"/>
        </w:numPr>
        <w:tabs>
          <w:tab w:val="left" w:pos="303"/>
        </w:tabs>
        <w:ind w:right="108" w:firstLine="0"/>
        <w:rPr>
          <w:sz w:val="28"/>
        </w:rPr>
      </w:pPr>
      <w:r>
        <w:rPr>
          <w:sz w:val="28"/>
        </w:rPr>
        <w:t>Организация разработки дидактического материала, электронных учебных материалов и др.</w:t>
      </w:r>
    </w:p>
    <w:p w14:paraId="446DCB6E" w14:textId="77777777" w:rsidR="00A12A31" w:rsidRDefault="00185F4E">
      <w:pPr>
        <w:pStyle w:val="1"/>
        <w:spacing w:before="1"/>
        <w:ind w:left="870"/>
        <w:rPr>
          <w:b w:val="0"/>
        </w:rPr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  <w:r>
        <w:rPr>
          <w:b w:val="0"/>
          <w:spacing w:val="-2"/>
        </w:rPr>
        <w:t>:</w:t>
      </w:r>
    </w:p>
    <w:p w14:paraId="4322078A" w14:textId="77777777" w:rsidR="00A12A31" w:rsidRDefault="00185F4E">
      <w:pPr>
        <w:pStyle w:val="a4"/>
        <w:numPr>
          <w:ilvl w:val="0"/>
          <w:numId w:val="2"/>
        </w:numPr>
        <w:tabs>
          <w:tab w:val="left" w:pos="481"/>
          <w:tab w:val="left" w:pos="1639"/>
          <w:tab w:val="left" w:pos="3046"/>
          <w:tab w:val="left" w:pos="4961"/>
          <w:tab w:val="left" w:pos="6060"/>
          <w:tab w:val="left" w:pos="6395"/>
          <w:tab w:val="left" w:pos="8194"/>
        </w:tabs>
        <w:ind w:right="112" w:firstLine="69"/>
        <w:rPr>
          <w:sz w:val="28"/>
        </w:rPr>
      </w:pPr>
      <w:r>
        <w:rPr>
          <w:spacing w:val="-2"/>
          <w:sz w:val="28"/>
        </w:rPr>
        <w:t>ведение</w:t>
      </w:r>
      <w:r>
        <w:rPr>
          <w:sz w:val="28"/>
        </w:rPr>
        <w:tab/>
      </w:r>
      <w:r>
        <w:rPr>
          <w:spacing w:val="-2"/>
          <w:sz w:val="28"/>
        </w:rPr>
        <w:t>школьной</w:t>
      </w:r>
      <w:r>
        <w:rPr>
          <w:sz w:val="28"/>
        </w:rPr>
        <w:tab/>
      </w:r>
      <w:r>
        <w:rPr>
          <w:spacing w:val="-2"/>
          <w:sz w:val="28"/>
        </w:rPr>
        <w:t>документации</w:t>
      </w:r>
      <w:r>
        <w:rPr>
          <w:sz w:val="28"/>
        </w:rPr>
        <w:tab/>
      </w:r>
      <w:r>
        <w:rPr>
          <w:spacing w:val="-2"/>
          <w:sz w:val="28"/>
        </w:rPr>
        <w:t>(работа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электронным</w:t>
      </w:r>
      <w:r>
        <w:rPr>
          <w:sz w:val="28"/>
        </w:rPr>
        <w:tab/>
      </w:r>
      <w:r>
        <w:rPr>
          <w:spacing w:val="-2"/>
          <w:sz w:val="28"/>
        </w:rPr>
        <w:t xml:space="preserve">журналам, </w:t>
      </w:r>
      <w:r>
        <w:rPr>
          <w:sz w:val="28"/>
        </w:rPr>
        <w:t>составление календарно-тематического планирования и поурочных планов);</w:t>
      </w:r>
    </w:p>
    <w:p w14:paraId="0B88050A" w14:textId="77777777" w:rsidR="00A12A31" w:rsidRDefault="00185F4E">
      <w:pPr>
        <w:pStyle w:val="a4"/>
        <w:numPr>
          <w:ilvl w:val="0"/>
          <w:numId w:val="2"/>
        </w:numPr>
        <w:tabs>
          <w:tab w:val="left" w:pos="270"/>
        </w:tabs>
        <w:spacing w:line="321" w:lineRule="exact"/>
        <w:ind w:left="270" w:hanging="168"/>
        <w:rPr>
          <w:sz w:val="28"/>
        </w:rPr>
      </w:pPr>
      <w:r>
        <w:rPr>
          <w:sz w:val="28"/>
        </w:rPr>
        <w:t>организация</w:t>
      </w:r>
      <w:r>
        <w:rPr>
          <w:spacing w:val="-19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14:paraId="7C36042E" w14:textId="77777777" w:rsidR="00A12A31" w:rsidRDefault="00185F4E">
      <w:pPr>
        <w:pStyle w:val="a4"/>
        <w:numPr>
          <w:ilvl w:val="0"/>
          <w:numId w:val="2"/>
        </w:numPr>
        <w:tabs>
          <w:tab w:val="left" w:pos="270"/>
        </w:tabs>
        <w:spacing w:line="322" w:lineRule="exact"/>
        <w:ind w:left="270" w:hanging="168"/>
        <w:rPr>
          <w:sz w:val="28"/>
        </w:rPr>
      </w:pP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родителями;</w:t>
      </w:r>
    </w:p>
    <w:p w14:paraId="3F4B57B7" w14:textId="77777777" w:rsidR="00A12A31" w:rsidRDefault="00185F4E">
      <w:pPr>
        <w:pStyle w:val="a4"/>
        <w:numPr>
          <w:ilvl w:val="0"/>
          <w:numId w:val="2"/>
        </w:numPr>
        <w:tabs>
          <w:tab w:val="left" w:pos="270"/>
        </w:tabs>
        <w:ind w:right="232" w:firstLine="0"/>
        <w:rPr>
          <w:sz w:val="28"/>
        </w:rPr>
      </w:pPr>
      <w:r>
        <w:rPr>
          <w:sz w:val="28"/>
        </w:rPr>
        <w:t>механизм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дидактического,</w:t>
      </w:r>
      <w:r>
        <w:rPr>
          <w:spacing w:val="-8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материалов. Работа состоит из трех этапов:</w:t>
      </w:r>
    </w:p>
    <w:p w14:paraId="4870DCD3" w14:textId="77777777" w:rsidR="00A12A31" w:rsidRDefault="00185F4E">
      <w:pPr>
        <w:pStyle w:val="a4"/>
        <w:numPr>
          <w:ilvl w:val="0"/>
          <w:numId w:val="1"/>
        </w:numPr>
        <w:tabs>
          <w:tab w:val="left" w:pos="336"/>
        </w:tabs>
        <w:spacing w:before="2"/>
        <w:ind w:right="105" w:firstLine="0"/>
        <w:jc w:val="both"/>
        <w:rPr>
          <w:sz w:val="28"/>
        </w:rPr>
      </w:pPr>
      <w:r>
        <w:rPr>
          <w:b/>
          <w:sz w:val="28"/>
        </w:rPr>
        <w:t xml:space="preserve">й этап – адаптационный. </w:t>
      </w:r>
      <w:r>
        <w:rPr>
          <w:sz w:val="28"/>
        </w:rPr>
        <w:t>Определение круга обязанностей и полномочий наставляемого, а также выявление недостатков в его умениях и навыках, чтобы выработать программу адаптации.</w:t>
      </w:r>
    </w:p>
    <w:p w14:paraId="2CD46039" w14:textId="77777777" w:rsidR="00A12A31" w:rsidRDefault="00185F4E">
      <w:pPr>
        <w:pStyle w:val="a4"/>
        <w:numPr>
          <w:ilvl w:val="0"/>
          <w:numId w:val="1"/>
        </w:numPr>
        <w:tabs>
          <w:tab w:val="left" w:pos="336"/>
        </w:tabs>
        <w:ind w:right="106" w:firstLine="0"/>
        <w:jc w:val="both"/>
        <w:rPr>
          <w:sz w:val="28"/>
        </w:rPr>
      </w:pPr>
      <w:r>
        <w:rPr>
          <w:b/>
          <w:sz w:val="28"/>
        </w:rPr>
        <w:t xml:space="preserve">й этап – основной (проектировочный). </w:t>
      </w:r>
      <w:r>
        <w:rPr>
          <w:sz w:val="28"/>
        </w:rPr>
        <w:t xml:space="preserve">Разработка и реализация программы адаптации, осуществление корректировки профессиональных умений педагога, помощь выстраивания собственную программы </w:t>
      </w:r>
      <w:r>
        <w:rPr>
          <w:spacing w:val="-2"/>
          <w:sz w:val="28"/>
        </w:rPr>
        <w:t>самосовершенствования.</w:t>
      </w:r>
    </w:p>
    <w:p w14:paraId="6A7C2ED1" w14:textId="77777777" w:rsidR="00A12A31" w:rsidRDefault="00185F4E">
      <w:pPr>
        <w:pStyle w:val="a4"/>
        <w:numPr>
          <w:ilvl w:val="0"/>
          <w:numId w:val="1"/>
        </w:numPr>
        <w:tabs>
          <w:tab w:val="left" w:pos="336"/>
        </w:tabs>
        <w:ind w:right="108" w:firstLine="0"/>
        <w:jc w:val="both"/>
        <w:rPr>
          <w:sz w:val="28"/>
        </w:rPr>
      </w:pPr>
      <w:r>
        <w:rPr>
          <w:b/>
          <w:sz w:val="28"/>
        </w:rPr>
        <w:t>й этап – контрольно-оценочный</w:t>
      </w:r>
      <w:r>
        <w:rPr>
          <w:sz w:val="28"/>
        </w:rPr>
        <w:t>. Проверка уровня профессиональной компетентности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выполнению своих функциональных обязанностей.</w:t>
      </w:r>
    </w:p>
    <w:p w14:paraId="391CE609" w14:textId="77777777" w:rsidR="00A12A31" w:rsidRDefault="00185F4E">
      <w:pPr>
        <w:pStyle w:val="a3"/>
        <w:ind w:right="106" w:firstLine="767"/>
        <w:jc w:val="both"/>
      </w:pPr>
      <w:r>
        <w:t>Выбор формы работы с наставляемым начался с беседы, где молодой педагог указал свои трудности, проблемы в работе. По итогам собеседования определили совместный план работы начинающего педагога с наставником. Были проведены консультации и беседы по календарно-тематическому планированию. Оказана помощь при проведении проверочных, контрольных работ по математике.</w:t>
      </w:r>
    </w:p>
    <w:p w14:paraId="24B1C681" w14:textId="77777777" w:rsidR="00A12A31" w:rsidRDefault="00185F4E">
      <w:pPr>
        <w:pStyle w:val="a3"/>
        <w:ind w:right="103" w:firstLine="698"/>
        <w:jc w:val="both"/>
      </w:pPr>
      <w:r>
        <w:t>Совместно с наставляемым анализировались проведенные им уроки, давались методические рекомендации по правильности составления поурочного планирования и умения достичь цели</w:t>
      </w:r>
      <w:r>
        <w:rPr>
          <w:spacing w:val="-1"/>
        </w:rPr>
        <w:t xml:space="preserve"> </w:t>
      </w:r>
      <w:r>
        <w:t>поставленной на уроке, т.к. неясное видение цели как конечного результата всегда ведет к размытости, неясности и неточности в определении содержания методов и средств обучения. Кроме этого была оказана помощь в коррекции и работе с календарно – тематическим планированием, в планировании контрольных работ,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санитарно – гигиенических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уроке, в работе по самообразованию и т. д.</w:t>
      </w:r>
    </w:p>
    <w:p w14:paraId="53191788" w14:textId="77777777" w:rsidR="00A12A31" w:rsidRDefault="00A12A31">
      <w:pPr>
        <w:jc w:val="both"/>
        <w:sectPr w:rsidR="00A12A31">
          <w:pgSz w:w="11910" w:h="16840"/>
          <w:pgMar w:top="1040" w:right="740" w:bottom="280" w:left="1600" w:header="720" w:footer="720" w:gutter="0"/>
          <w:cols w:space="720"/>
        </w:sectPr>
      </w:pPr>
    </w:p>
    <w:p w14:paraId="04A89FFD" w14:textId="77777777" w:rsidR="00A12A31" w:rsidRDefault="00185F4E">
      <w:pPr>
        <w:pStyle w:val="a3"/>
        <w:spacing w:before="74"/>
        <w:ind w:left="658"/>
      </w:pPr>
      <w:r>
        <w:lastRenderedPageBreak/>
        <w:t>По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наставляемым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rPr>
          <w:spacing w:val="-2"/>
        </w:rPr>
        <w:t>вывод:</w:t>
      </w:r>
    </w:p>
    <w:p w14:paraId="540E6FBF" w14:textId="77777777" w:rsidR="00A12A31" w:rsidRDefault="00185F4E">
      <w:pPr>
        <w:pStyle w:val="a3"/>
        <w:spacing w:before="2"/>
      </w:pPr>
      <w:r>
        <w:t>-учитель</w:t>
      </w:r>
      <w:r>
        <w:rPr>
          <w:spacing w:val="-8"/>
        </w:rPr>
        <w:t xml:space="preserve"> </w:t>
      </w:r>
      <w:r>
        <w:t>недостаточно</w:t>
      </w:r>
      <w:r>
        <w:rPr>
          <w:spacing w:val="-4"/>
        </w:rPr>
        <w:t xml:space="preserve"> </w:t>
      </w:r>
      <w:r>
        <w:t>владеет</w:t>
      </w:r>
      <w:r>
        <w:rPr>
          <w:spacing w:val="-8"/>
        </w:rPr>
        <w:t xml:space="preserve"> </w:t>
      </w:r>
      <w:r>
        <w:t>методикой</w:t>
      </w:r>
      <w:r>
        <w:rPr>
          <w:spacing w:val="-6"/>
        </w:rPr>
        <w:t xml:space="preserve"> </w:t>
      </w:r>
      <w:r>
        <w:t>ведения</w:t>
      </w:r>
      <w:r>
        <w:rPr>
          <w:spacing w:val="-9"/>
        </w:rPr>
        <w:t xml:space="preserve"> </w:t>
      </w:r>
      <w:r>
        <w:rPr>
          <w:spacing w:val="-2"/>
        </w:rPr>
        <w:t>урока;</w:t>
      </w:r>
    </w:p>
    <w:p w14:paraId="48E1CD20" w14:textId="77777777" w:rsidR="00A12A31" w:rsidRDefault="00185F4E">
      <w:pPr>
        <w:pStyle w:val="a3"/>
        <w:spacing w:line="322" w:lineRule="exact"/>
      </w:pPr>
      <w:r>
        <w:t>-владеет</w:t>
      </w:r>
      <w:r>
        <w:rPr>
          <w:spacing w:val="-6"/>
        </w:rPr>
        <w:t xml:space="preserve"> </w:t>
      </w:r>
      <w:r>
        <w:t>материалом</w:t>
      </w:r>
      <w:r>
        <w:rPr>
          <w:spacing w:val="-4"/>
        </w:rPr>
        <w:t xml:space="preserve"> </w:t>
      </w:r>
      <w:r>
        <w:t>урока,</w:t>
      </w:r>
      <w:r>
        <w:rPr>
          <w:spacing w:val="-6"/>
        </w:rPr>
        <w:t xml:space="preserve"> </w:t>
      </w:r>
      <w:r>
        <w:t>хорошо</w:t>
      </w:r>
      <w:r>
        <w:rPr>
          <w:spacing w:val="-3"/>
        </w:rPr>
        <w:t xml:space="preserve"> </w:t>
      </w:r>
      <w:r>
        <w:t>знает</w:t>
      </w:r>
      <w:r>
        <w:rPr>
          <w:spacing w:val="-4"/>
        </w:rPr>
        <w:t xml:space="preserve"> </w:t>
      </w:r>
      <w:r>
        <w:rPr>
          <w:spacing w:val="-2"/>
        </w:rPr>
        <w:t>теорию;</w:t>
      </w:r>
    </w:p>
    <w:p w14:paraId="19871D31" w14:textId="77777777" w:rsidR="00A12A31" w:rsidRDefault="00185F4E">
      <w:pPr>
        <w:pStyle w:val="a4"/>
        <w:numPr>
          <w:ilvl w:val="1"/>
          <w:numId w:val="3"/>
        </w:numPr>
        <w:tabs>
          <w:tab w:val="left" w:pos="264"/>
        </w:tabs>
        <w:spacing w:line="322" w:lineRule="exact"/>
        <w:ind w:left="264" w:hanging="162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уроке;</w:t>
      </w:r>
    </w:p>
    <w:p w14:paraId="6F77AF19" w14:textId="77777777" w:rsidR="00A12A31" w:rsidRDefault="00185F4E">
      <w:pPr>
        <w:pStyle w:val="a4"/>
        <w:numPr>
          <w:ilvl w:val="1"/>
          <w:numId w:val="3"/>
        </w:numPr>
        <w:tabs>
          <w:tab w:val="left" w:pos="264"/>
        </w:tabs>
        <w:spacing w:line="322" w:lineRule="exact"/>
        <w:ind w:left="264" w:hanging="162"/>
        <w:rPr>
          <w:sz w:val="28"/>
        </w:rPr>
      </w:pPr>
      <w:r>
        <w:rPr>
          <w:sz w:val="28"/>
        </w:rPr>
        <w:t>выставляемые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завышены.</w:t>
      </w:r>
    </w:p>
    <w:p w14:paraId="5D854B2A" w14:textId="77777777" w:rsidR="00A12A31" w:rsidRDefault="00185F4E">
      <w:pPr>
        <w:pStyle w:val="a3"/>
        <w:ind w:right="110" w:firstLine="628"/>
        <w:jc w:val="both"/>
      </w:pPr>
      <w:r>
        <w:t>Необходимо обратить внимание на использование различных форм контроля и оценки знаний учащихся, вести более эмоционально уроки, использовать больше игровых моментов. Также в ходе часов общения выявлена проблема в работе с детьми с низкой учебной мотивацией, в частности проблема состоит в вовлечении их в активную учебную деятельность и соблюдении ими дисциплины. Не всегда получается осуществить индивидуальный подход в работе с учетом возрастных особенностей учащихся.</w:t>
      </w:r>
    </w:p>
    <w:p w14:paraId="5DA1787A" w14:textId="77777777" w:rsidR="00A12A31" w:rsidRDefault="00A12A31">
      <w:pPr>
        <w:pStyle w:val="a3"/>
        <w:spacing w:before="3"/>
        <w:ind w:left="0"/>
      </w:pPr>
    </w:p>
    <w:p w14:paraId="1697C195" w14:textId="77777777" w:rsidR="00A12A31" w:rsidRDefault="00185F4E">
      <w:pPr>
        <w:pStyle w:val="1"/>
      </w:pPr>
      <w:r>
        <w:t>Наставляемому</w:t>
      </w:r>
      <w:r>
        <w:rPr>
          <w:spacing w:val="-7"/>
        </w:rPr>
        <w:t xml:space="preserve"> </w:t>
      </w:r>
      <w:r>
        <w:t>была</w:t>
      </w:r>
      <w:r>
        <w:rPr>
          <w:spacing w:val="-6"/>
        </w:rPr>
        <w:t xml:space="preserve"> </w:t>
      </w:r>
      <w:r>
        <w:t>оказана</w:t>
      </w:r>
      <w:r>
        <w:rPr>
          <w:spacing w:val="-5"/>
        </w:rPr>
        <w:t xml:space="preserve"> </w:t>
      </w:r>
      <w:r>
        <w:rPr>
          <w:spacing w:val="-2"/>
        </w:rPr>
        <w:t>помощь:</w:t>
      </w:r>
    </w:p>
    <w:p w14:paraId="56EA1BC3" w14:textId="77777777" w:rsidR="00A12A31" w:rsidRDefault="00185F4E">
      <w:pPr>
        <w:pStyle w:val="a4"/>
        <w:numPr>
          <w:ilvl w:val="1"/>
          <w:numId w:val="3"/>
        </w:numPr>
        <w:tabs>
          <w:tab w:val="left" w:pos="310"/>
        </w:tabs>
        <w:ind w:right="115" w:firstLine="0"/>
        <w:rPr>
          <w:sz w:val="28"/>
        </w:rPr>
      </w:pP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3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педагогической </w:t>
      </w:r>
      <w:r>
        <w:rPr>
          <w:spacing w:val="-2"/>
          <w:sz w:val="28"/>
        </w:rPr>
        <w:t>работы;</w:t>
      </w:r>
    </w:p>
    <w:p w14:paraId="6E37EF3D" w14:textId="77777777" w:rsidR="00A12A31" w:rsidRDefault="00185F4E">
      <w:pPr>
        <w:pStyle w:val="a4"/>
        <w:numPr>
          <w:ilvl w:val="1"/>
          <w:numId w:val="3"/>
        </w:numPr>
        <w:tabs>
          <w:tab w:val="left" w:pos="274"/>
        </w:tabs>
        <w:spacing w:line="321" w:lineRule="exact"/>
        <w:ind w:left="274" w:hanging="172"/>
        <w:rPr>
          <w:sz w:val="28"/>
        </w:rPr>
      </w:pPr>
      <w:r>
        <w:rPr>
          <w:sz w:val="28"/>
        </w:rPr>
        <w:t>в выработке</w:t>
      </w:r>
      <w:r>
        <w:rPr>
          <w:spacing w:val="2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2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"/>
          <w:sz w:val="28"/>
        </w:rPr>
        <w:t xml:space="preserve"> </w:t>
      </w:r>
      <w:r>
        <w:rPr>
          <w:sz w:val="28"/>
        </w:rPr>
        <w:t>в практической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72E1EA79" w14:textId="77777777" w:rsidR="00A12A31" w:rsidRDefault="00185F4E">
      <w:pPr>
        <w:pStyle w:val="a4"/>
        <w:numPr>
          <w:ilvl w:val="1"/>
          <w:numId w:val="3"/>
        </w:numPr>
        <w:tabs>
          <w:tab w:val="left" w:pos="257"/>
        </w:tabs>
        <w:spacing w:line="242" w:lineRule="auto"/>
        <w:ind w:right="110" w:firstLine="0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14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технологий обучения и развития познавательной деятельности учащихся.</w:t>
      </w:r>
    </w:p>
    <w:p w14:paraId="5FED12C6" w14:textId="77777777" w:rsidR="00A12A31" w:rsidRDefault="00185F4E">
      <w:pPr>
        <w:pStyle w:val="a3"/>
        <w:ind w:right="105" w:firstLine="837"/>
        <w:jc w:val="both"/>
      </w:pPr>
      <w:r>
        <w:t xml:space="preserve">Период адаптации наставляемого прошел успешно. Наставляемому оказывается помощь администрацией и педагогом-наставником в вопросах совершенствования теоретических знаний, повышения профессионального </w:t>
      </w:r>
      <w:r>
        <w:rPr>
          <w:spacing w:val="-2"/>
        </w:rPr>
        <w:t>мастерства.</w:t>
      </w:r>
    </w:p>
    <w:p w14:paraId="24F628A6" w14:textId="77777777" w:rsidR="00A12A31" w:rsidRDefault="00A12A31">
      <w:pPr>
        <w:pStyle w:val="a3"/>
        <w:spacing w:before="317"/>
        <w:ind w:left="0"/>
      </w:pPr>
    </w:p>
    <w:p w14:paraId="12821F4E" w14:textId="77777777" w:rsidR="00A12A31" w:rsidRDefault="00185F4E">
      <w:pPr>
        <w:pStyle w:val="1"/>
        <w:ind w:left="171"/>
      </w:pPr>
      <w:r>
        <w:rPr>
          <w:spacing w:val="-2"/>
        </w:rPr>
        <w:t>Рекомендации:</w:t>
      </w:r>
    </w:p>
    <w:p w14:paraId="24F7B340" w14:textId="77777777" w:rsidR="00A12A31" w:rsidRDefault="00185F4E">
      <w:pPr>
        <w:pStyle w:val="a4"/>
        <w:numPr>
          <w:ilvl w:val="1"/>
          <w:numId w:val="3"/>
        </w:numPr>
        <w:tabs>
          <w:tab w:val="left" w:pos="319"/>
        </w:tabs>
        <w:ind w:right="105" w:firstLine="0"/>
        <w:rPr>
          <w:sz w:val="28"/>
        </w:rPr>
      </w:pPr>
      <w:r>
        <w:rPr>
          <w:sz w:val="28"/>
        </w:rPr>
        <w:t>работать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над</w:t>
      </w:r>
      <w:r>
        <w:rPr>
          <w:spacing w:val="40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 интеллектуального и творческого потенциала учащихся на уроках;</w:t>
      </w:r>
    </w:p>
    <w:p w14:paraId="4DA475C4" w14:textId="77777777" w:rsidR="00A12A31" w:rsidRDefault="00A12A31">
      <w:pPr>
        <w:rPr>
          <w:sz w:val="28"/>
        </w:rPr>
        <w:sectPr w:rsidR="00A12A31">
          <w:pgSz w:w="11910" w:h="16840"/>
          <w:pgMar w:top="1040" w:right="740" w:bottom="280" w:left="1600" w:header="720" w:footer="720" w:gutter="0"/>
          <w:cols w:space="720"/>
        </w:sectPr>
      </w:pPr>
    </w:p>
    <w:p w14:paraId="3946C00A" w14:textId="77777777" w:rsidR="00A12A31" w:rsidRDefault="00185F4E">
      <w:pPr>
        <w:pStyle w:val="a4"/>
        <w:numPr>
          <w:ilvl w:val="1"/>
          <w:numId w:val="3"/>
        </w:numPr>
        <w:tabs>
          <w:tab w:val="left" w:pos="384"/>
        </w:tabs>
        <w:spacing w:before="74"/>
        <w:ind w:right="113" w:firstLine="69"/>
        <w:jc w:val="both"/>
        <w:rPr>
          <w:sz w:val="28"/>
        </w:rPr>
      </w:pPr>
      <w:r>
        <w:rPr>
          <w:sz w:val="28"/>
        </w:rPr>
        <w:lastRenderedPageBreak/>
        <w:t>направить работу на изучение и практическое применение эффективных методов работы с учащимися с разным уровнем мотивации; обеспечение рефлексии и самоконтроля учащихся на протяжении всего урока.</w:t>
      </w:r>
    </w:p>
    <w:sectPr w:rsidR="00A12A3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853C3"/>
    <w:multiLevelType w:val="hybridMultilevel"/>
    <w:tmpl w:val="39888FA2"/>
    <w:lvl w:ilvl="0" w:tplc="C7E63C5E">
      <w:start w:val="1"/>
      <w:numFmt w:val="decimal"/>
      <w:lvlText w:val="%1-"/>
      <w:lvlJc w:val="left"/>
      <w:pPr>
        <w:ind w:left="102" w:hanging="2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732E376A">
      <w:numFmt w:val="bullet"/>
      <w:lvlText w:val="•"/>
      <w:lvlJc w:val="left"/>
      <w:pPr>
        <w:ind w:left="1046" w:hanging="237"/>
      </w:pPr>
      <w:rPr>
        <w:rFonts w:hint="default"/>
        <w:lang w:val="ru-RU" w:eastAsia="en-US" w:bidi="ar-SA"/>
      </w:rPr>
    </w:lvl>
    <w:lvl w:ilvl="2" w:tplc="6FDE3200">
      <w:numFmt w:val="bullet"/>
      <w:lvlText w:val="•"/>
      <w:lvlJc w:val="left"/>
      <w:pPr>
        <w:ind w:left="1993" w:hanging="237"/>
      </w:pPr>
      <w:rPr>
        <w:rFonts w:hint="default"/>
        <w:lang w:val="ru-RU" w:eastAsia="en-US" w:bidi="ar-SA"/>
      </w:rPr>
    </w:lvl>
    <w:lvl w:ilvl="3" w:tplc="6FC07830">
      <w:numFmt w:val="bullet"/>
      <w:lvlText w:val="•"/>
      <w:lvlJc w:val="left"/>
      <w:pPr>
        <w:ind w:left="2939" w:hanging="237"/>
      </w:pPr>
      <w:rPr>
        <w:rFonts w:hint="default"/>
        <w:lang w:val="ru-RU" w:eastAsia="en-US" w:bidi="ar-SA"/>
      </w:rPr>
    </w:lvl>
    <w:lvl w:ilvl="4" w:tplc="6A1E81BA">
      <w:numFmt w:val="bullet"/>
      <w:lvlText w:val="•"/>
      <w:lvlJc w:val="left"/>
      <w:pPr>
        <w:ind w:left="3886" w:hanging="237"/>
      </w:pPr>
      <w:rPr>
        <w:rFonts w:hint="default"/>
        <w:lang w:val="ru-RU" w:eastAsia="en-US" w:bidi="ar-SA"/>
      </w:rPr>
    </w:lvl>
    <w:lvl w:ilvl="5" w:tplc="1B3C1A4E">
      <w:numFmt w:val="bullet"/>
      <w:lvlText w:val="•"/>
      <w:lvlJc w:val="left"/>
      <w:pPr>
        <w:ind w:left="4833" w:hanging="237"/>
      </w:pPr>
      <w:rPr>
        <w:rFonts w:hint="default"/>
        <w:lang w:val="ru-RU" w:eastAsia="en-US" w:bidi="ar-SA"/>
      </w:rPr>
    </w:lvl>
    <w:lvl w:ilvl="6" w:tplc="AC54A05A">
      <w:numFmt w:val="bullet"/>
      <w:lvlText w:val="•"/>
      <w:lvlJc w:val="left"/>
      <w:pPr>
        <w:ind w:left="5779" w:hanging="237"/>
      </w:pPr>
      <w:rPr>
        <w:rFonts w:hint="default"/>
        <w:lang w:val="ru-RU" w:eastAsia="en-US" w:bidi="ar-SA"/>
      </w:rPr>
    </w:lvl>
    <w:lvl w:ilvl="7" w:tplc="218C3A88">
      <w:numFmt w:val="bullet"/>
      <w:lvlText w:val="•"/>
      <w:lvlJc w:val="left"/>
      <w:pPr>
        <w:ind w:left="6726" w:hanging="237"/>
      </w:pPr>
      <w:rPr>
        <w:rFonts w:hint="default"/>
        <w:lang w:val="ru-RU" w:eastAsia="en-US" w:bidi="ar-SA"/>
      </w:rPr>
    </w:lvl>
    <w:lvl w:ilvl="8" w:tplc="03703956">
      <w:numFmt w:val="bullet"/>
      <w:lvlText w:val="•"/>
      <w:lvlJc w:val="left"/>
      <w:pPr>
        <w:ind w:left="7673" w:hanging="237"/>
      </w:pPr>
      <w:rPr>
        <w:rFonts w:hint="default"/>
        <w:lang w:val="ru-RU" w:eastAsia="en-US" w:bidi="ar-SA"/>
      </w:rPr>
    </w:lvl>
  </w:abstractNum>
  <w:abstractNum w:abstractNumId="1" w15:restartNumberingAfterBreak="0">
    <w:nsid w:val="6433461B"/>
    <w:multiLevelType w:val="hybridMultilevel"/>
    <w:tmpl w:val="A03239C6"/>
    <w:lvl w:ilvl="0" w:tplc="D90895EA">
      <w:start w:val="1"/>
      <w:numFmt w:val="decimal"/>
      <w:lvlText w:val="%1."/>
      <w:lvlJc w:val="left"/>
      <w:pPr>
        <w:ind w:left="102" w:hanging="4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92BB6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246FE7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0DDC29E2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1FCC524E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D49E46BE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6AAE18BE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7D689676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AFFE4882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7A956F9F"/>
    <w:multiLevelType w:val="hybridMultilevel"/>
    <w:tmpl w:val="F8080824"/>
    <w:lvl w:ilvl="0" w:tplc="95D227D4">
      <w:numFmt w:val="bullet"/>
      <w:lvlText w:val="•"/>
      <w:lvlJc w:val="left"/>
      <w:pPr>
        <w:ind w:left="1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B2AC78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13A4F426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DEEC93F4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99E0D544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45F42742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52B67FD0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E1204E36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DBC0189E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7C010C4B"/>
    <w:multiLevelType w:val="hybridMultilevel"/>
    <w:tmpl w:val="89367520"/>
    <w:lvl w:ilvl="0" w:tplc="B2304D9E">
      <w:numFmt w:val="bullet"/>
      <w:lvlText w:val="•"/>
      <w:lvlJc w:val="left"/>
      <w:pPr>
        <w:ind w:left="102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EC03B4">
      <w:numFmt w:val="bullet"/>
      <w:lvlText w:val="•"/>
      <w:lvlJc w:val="left"/>
      <w:pPr>
        <w:ind w:left="1046" w:hanging="223"/>
      </w:pPr>
      <w:rPr>
        <w:rFonts w:hint="default"/>
        <w:lang w:val="ru-RU" w:eastAsia="en-US" w:bidi="ar-SA"/>
      </w:rPr>
    </w:lvl>
    <w:lvl w:ilvl="2" w:tplc="5BE012BC">
      <w:numFmt w:val="bullet"/>
      <w:lvlText w:val="•"/>
      <w:lvlJc w:val="left"/>
      <w:pPr>
        <w:ind w:left="1993" w:hanging="223"/>
      </w:pPr>
      <w:rPr>
        <w:rFonts w:hint="default"/>
        <w:lang w:val="ru-RU" w:eastAsia="en-US" w:bidi="ar-SA"/>
      </w:rPr>
    </w:lvl>
    <w:lvl w:ilvl="3" w:tplc="22B86FF4">
      <w:numFmt w:val="bullet"/>
      <w:lvlText w:val="•"/>
      <w:lvlJc w:val="left"/>
      <w:pPr>
        <w:ind w:left="2939" w:hanging="223"/>
      </w:pPr>
      <w:rPr>
        <w:rFonts w:hint="default"/>
        <w:lang w:val="ru-RU" w:eastAsia="en-US" w:bidi="ar-SA"/>
      </w:rPr>
    </w:lvl>
    <w:lvl w:ilvl="4" w:tplc="5F8E463A">
      <w:numFmt w:val="bullet"/>
      <w:lvlText w:val="•"/>
      <w:lvlJc w:val="left"/>
      <w:pPr>
        <w:ind w:left="3886" w:hanging="223"/>
      </w:pPr>
      <w:rPr>
        <w:rFonts w:hint="default"/>
        <w:lang w:val="ru-RU" w:eastAsia="en-US" w:bidi="ar-SA"/>
      </w:rPr>
    </w:lvl>
    <w:lvl w:ilvl="5" w:tplc="AFA4BC10">
      <w:numFmt w:val="bullet"/>
      <w:lvlText w:val="•"/>
      <w:lvlJc w:val="left"/>
      <w:pPr>
        <w:ind w:left="4833" w:hanging="223"/>
      </w:pPr>
      <w:rPr>
        <w:rFonts w:hint="default"/>
        <w:lang w:val="ru-RU" w:eastAsia="en-US" w:bidi="ar-SA"/>
      </w:rPr>
    </w:lvl>
    <w:lvl w:ilvl="6" w:tplc="268A010A">
      <w:numFmt w:val="bullet"/>
      <w:lvlText w:val="•"/>
      <w:lvlJc w:val="left"/>
      <w:pPr>
        <w:ind w:left="5779" w:hanging="223"/>
      </w:pPr>
      <w:rPr>
        <w:rFonts w:hint="default"/>
        <w:lang w:val="ru-RU" w:eastAsia="en-US" w:bidi="ar-SA"/>
      </w:rPr>
    </w:lvl>
    <w:lvl w:ilvl="7" w:tplc="3064F558">
      <w:numFmt w:val="bullet"/>
      <w:lvlText w:val="•"/>
      <w:lvlJc w:val="left"/>
      <w:pPr>
        <w:ind w:left="6726" w:hanging="223"/>
      </w:pPr>
      <w:rPr>
        <w:rFonts w:hint="default"/>
        <w:lang w:val="ru-RU" w:eastAsia="en-US" w:bidi="ar-SA"/>
      </w:rPr>
    </w:lvl>
    <w:lvl w:ilvl="8" w:tplc="ECE24F7E">
      <w:numFmt w:val="bullet"/>
      <w:lvlText w:val="•"/>
      <w:lvlJc w:val="left"/>
      <w:pPr>
        <w:ind w:left="7673" w:hanging="223"/>
      </w:pPr>
      <w:rPr>
        <w:rFonts w:hint="default"/>
        <w:lang w:val="ru-RU" w:eastAsia="en-US" w:bidi="ar-SA"/>
      </w:rPr>
    </w:lvl>
  </w:abstractNum>
  <w:num w:numId="1" w16cid:durableId="891964176">
    <w:abstractNumId w:val="0"/>
  </w:num>
  <w:num w:numId="2" w16cid:durableId="1522862358">
    <w:abstractNumId w:val="2"/>
  </w:num>
  <w:num w:numId="3" w16cid:durableId="39942770">
    <w:abstractNumId w:val="1"/>
  </w:num>
  <w:num w:numId="4" w16cid:durableId="1662855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2A31"/>
    <w:rsid w:val="00185F4E"/>
    <w:rsid w:val="00A12A31"/>
    <w:rsid w:val="00BD3C0B"/>
    <w:rsid w:val="00E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860A"/>
  <w15:docId w15:val="{7CA83C61-40C6-4FD7-88C2-530591E5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8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Иван Щербаков</cp:lastModifiedBy>
  <cp:revision>4</cp:revision>
  <dcterms:created xsi:type="dcterms:W3CDTF">2024-08-30T04:58:00Z</dcterms:created>
  <dcterms:modified xsi:type="dcterms:W3CDTF">2024-08-30T05:33:00Z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2024-08-30T00:00:00Z</vt:filetime>
  </property>
  <property fmtid="{D5CDD505-2E9C-101B-9397-08002B2CF9AE}" pid="5" name="Producer">
    <vt:lpwstr>iLovePDF</vt:lpwstr>
  </property>
</Properties>
</file>